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13F735" w14:textId="21222166" w:rsidR="00502C36" w:rsidRPr="001C20A1" w:rsidRDefault="00E62A22" w:rsidP="001C20A1">
      <w:pPr>
        <w:pStyle w:val="CorpoA"/>
        <w:jc w:val="center"/>
        <w:rPr>
          <w:rFonts w:ascii="Times New Roman" w:eastAsia="Times New Roman" w:hAnsi="Times New Roman" w:cs="Times New Roman"/>
          <w:b/>
          <w:bCs/>
          <w:iCs/>
          <w:color w:val="auto"/>
        </w:rPr>
      </w:pPr>
      <w:r w:rsidRPr="00826D35">
        <w:rPr>
          <w:rFonts w:ascii="Times New Roman" w:eastAsia="Times New Roman" w:hAnsi="Times New Roman" w:cs="Times New Roman"/>
          <w:b/>
          <w:bCs/>
          <w:i/>
          <w:color w:val="auto"/>
        </w:rPr>
        <w:t>Design! </w:t>
      </w:r>
      <w:r w:rsidRPr="00826D35">
        <w:rPr>
          <w:rFonts w:ascii="Times New Roman" w:eastAsia="Times New Roman" w:hAnsi="Times New Roman" w:cs="Times New Roman"/>
          <w:b/>
          <w:bCs/>
          <w:i/>
          <w:iCs/>
          <w:color w:val="auto"/>
        </w:rPr>
        <w:t>Oggetti, processi, esperienze</w:t>
      </w:r>
      <w:r w:rsidR="001C20A1">
        <w:rPr>
          <w:rFonts w:ascii="Times New Roman" w:eastAsia="Times New Roman" w:hAnsi="Times New Roman" w:cs="Times New Roman"/>
          <w:b/>
          <w:bCs/>
          <w:i/>
          <w:iCs/>
          <w:color w:val="auto"/>
        </w:rPr>
        <w:br/>
      </w:r>
      <w:r w:rsidR="00012318" w:rsidRPr="00502C36">
        <w:rPr>
          <w:rFonts w:ascii="Times New Roman" w:eastAsia="Times New Roman" w:hAnsi="Times New Roman" w:cs="Times New Roman"/>
          <w:b/>
          <w:bCs/>
          <w:iCs/>
          <w:color w:val="auto"/>
        </w:rPr>
        <w:br/>
      </w:r>
      <w:r w:rsidR="00826D35">
        <w:rPr>
          <w:rFonts w:ascii="Times New Roman" w:eastAsia="Times New Roman" w:hAnsi="Times New Roman" w:cs="Times New Roman"/>
          <w:b/>
          <w:bCs/>
          <w:iCs/>
          <w:color w:val="auto"/>
        </w:rPr>
        <w:t xml:space="preserve">Seconda sezione: </w:t>
      </w:r>
      <w:r w:rsidR="00012318" w:rsidRPr="00826D35">
        <w:rPr>
          <w:rFonts w:ascii="Times New Roman" w:eastAsia="Times New Roman" w:hAnsi="Times New Roman" w:cs="Times New Roman"/>
          <w:b/>
          <w:bCs/>
          <w:i/>
          <w:iCs/>
          <w:color w:val="auto"/>
        </w:rPr>
        <w:t>Corpi e Processi</w:t>
      </w:r>
      <w:r w:rsidR="001C20A1">
        <w:rPr>
          <w:rFonts w:ascii="Times New Roman" w:eastAsia="Times New Roman" w:hAnsi="Times New Roman" w:cs="Times New Roman"/>
          <w:b/>
          <w:bCs/>
          <w:iCs/>
          <w:color w:val="auto"/>
        </w:rPr>
        <w:br/>
      </w:r>
      <w:r w:rsidR="00502C36" w:rsidRPr="00502C36">
        <w:rPr>
          <w:rFonts w:ascii="Times New Roman" w:eastAsia="Times New Roman" w:hAnsi="Times New Roman" w:cs="Times New Roman"/>
          <w:bCs/>
          <w:iCs/>
          <w:color w:val="auto"/>
        </w:rPr>
        <w:t>A cura di Francesca Zanella e Valentina Rossi</w:t>
      </w:r>
      <w:r w:rsidR="001C20A1">
        <w:rPr>
          <w:rFonts w:ascii="Times New Roman" w:eastAsia="Times New Roman" w:hAnsi="Times New Roman" w:cs="Times New Roman"/>
          <w:bCs/>
          <w:iCs/>
          <w:color w:val="auto"/>
        </w:rPr>
        <w:br/>
      </w:r>
    </w:p>
    <w:p w14:paraId="76AA3495" w14:textId="4C816378" w:rsidR="00502C36" w:rsidRDefault="00846D4D" w:rsidP="001C20A1">
      <w:pPr>
        <w:pStyle w:val="CorpoA"/>
        <w:jc w:val="center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Fino al </w:t>
      </w:r>
      <w:bookmarkStart w:id="0" w:name="_GoBack"/>
      <w:bookmarkEnd w:id="0"/>
      <w:r w:rsidR="00F36B5E">
        <w:rPr>
          <w:rFonts w:ascii="Times New Roman" w:hAnsi="Times New Roman" w:cs="Times New Roman"/>
          <w:b/>
          <w:bCs/>
          <w:color w:val="auto"/>
        </w:rPr>
        <w:t>25 luglio</w:t>
      </w:r>
      <w:r w:rsidR="00DA4563" w:rsidRPr="00DA4563">
        <w:rPr>
          <w:rFonts w:ascii="Times New Roman" w:hAnsi="Times New Roman" w:cs="Times New Roman"/>
          <w:b/>
          <w:bCs/>
          <w:color w:val="auto"/>
        </w:rPr>
        <w:t xml:space="preserve"> 2021</w:t>
      </w:r>
      <w:r w:rsidR="00502C36" w:rsidRPr="00502C36">
        <w:rPr>
          <w:rFonts w:ascii="Times New Roman" w:hAnsi="Times New Roman" w:cs="Times New Roman"/>
          <w:bCs/>
          <w:color w:val="auto"/>
        </w:rPr>
        <w:br/>
      </w:r>
      <w:r w:rsidR="001C20A1">
        <w:rPr>
          <w:rFonts w:ascii="Times New Roman" w:hAnsi="Times New Roman" w:cs="Times New Roman"/>
          <w:b/>
          <w:bCs/>
          <w:color w:val="auto"/>
        </w:rPr>
        <w:br/>
      </w:r>
      <w:r w:rsidR="00502C36" w:rsidRPr="00502C36">
        <w:rPr>
          <w:rFonts w:ascii="Times New Roman" w:hAnsi="Times New Roman" w:cs="Times New Roman"/>
          <w:b/>
          <w:bCs/>
          <w:color w:val="auto"/>
        </w:rPr>
        <w:t>Palazzo Pigorini</w:t>
      </w:r>
    </w:p>
    <w:p w14:paraId="3736B903" w14:textId="7AB04032" w:rsidR="00502C36" w:rsidRPr="00502C36" w:rsidRDefault="00502C36" w:rsidP="001C20A1">
      <w:pPr>
        <w:pStyle w:val="CorpoA"/>
        <w:jc w:val="center"/>
        <w:rPr>
          <w:rFonts w:ascii="Times New Roman" w:eastAsia="Times New Roman" w:hAnsi="Times New Roman" w:cs="Times New Roman"/>
          <w:b/>
          <w:bCs/>
          <w:iCs/>
          <w:color w:val="auto"/>
        </w:rPr>
      </w:pPr>
      <w:r w:rsidRPr="00502C36">
        <w:rPr>
          <w:rFonts w:ascii="Times New Roman" w:hAnsi="Times New Roman" w:cs="Times New Roman"/>
          <w:bCs/>
          <w:color w:val="auto"/>
        </w:rPr>
        <w:t>Strada della Repubblica 29/a, Parma</w:t>
      </w:r>
    </w:p>
    <w:p w14:paraId="0CEC8018" w14:textId="77777777" w:rsidR="00012318" w:rsidRPr="00012318" w:rsidRDefault="00012318" w:rsidP="00012318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14:paraId="0B13A1AD" w14:textId="6160316F" w:rsidR="00502C36" w:rsidRDefault="00012318" w:rsidP="00502C36">
      <w:pPr>
        <w:autoSpaceDE w:val="0"/>
        <w:autoSpaceDN w:val="0"/>
        <w:adjustRightInd w:val="0"/>
        <w:jc w:val="both"/>
        <w:rPr>
          <w:color w:val="000000" w:themeColor="text1"/>
          <w:lang w:val="it-IT"/>
        </w:rPr>
      </w:pPr>
      <w:r w:rsidRPr="009029D9">
        <w:rPr>
          <w:b/>
          <w:bCs/>
          <w:iCs/>
          <w:color w:val="000000" w:themeColor="text1"/>
          <w:lang w:val="it-IT"/>
        </w:rPr>
        <w:t>Palazzo Pigorini</w:t>
      </w:r>
      <w:r w:rsidRPr="009029D9">
        <w:rPr>
          <w:bCs/>
          <w:iCs/>
          <w:color w:val="000000" w:themeColor="text1"/>
          <w:lang w:val="it-IT"/>
        </w:rPr>
        <w:t xml:space="preserve">, </w:t>
      </w:r>
      <w:r w:rsidR="00DE5499" w:rsidRPr="009029D9">
        <w:rPr>
          <w:bCs/>
          <w:iCs/>
          <w:color w:val="000000" w:themeColor="text1"/>
          <w:lang w:val="it-IT"/>
        </w:rPr>
        <w:t>sede espositiva di proprietà del</w:t>
      </w:r>
      <w:r w:rsidRPr="009029D9">
        <w:rPr>
          <w:bCs/>
          <w:iCs/>
          <w:color w:val="000000" w:themeColor="text1"/>
          <w:lang w:val="it-IT"/>
        </w:rPr>
        <w:t xml:space="preserve"> Comune di Parma, ospita la </w:t>
      </w:r>
      <w:r w:rsidR="00AE5AEC">
        <w:rPr>
          <w:bCs/>
          <w:iCs/>
          <w:color w:val="000000" w:themeColor="text1"/>
          <w:lang w:val="it-IT"/>
        </w:rPr>
        <w:t xml:space="preserve">seconda </w:t>
      </w:r>
      <w:r w:rsidRPr="009029D9">
        <w:rPr>
          <w:bCs/>
          <w:iCs/>
          <w:color w:val="000000" w:themeColor="text1"/>
          <w:lang w:val="it-IT"/>
        </w:rPr>
        <w:t xml:space="preserve">sezione della mostra </w:t>
      </w:r>
      <w:r w:rsidRPr="009029D9">
        <w:rPr>
          <w:b/>
          <w:bCs/>
          <w:i/>
          <w:color w:val="000000" w:themeColor="text1"/>
          <w:lang w:val="it-IT"/>
        </w:rPr>
        <w:t>Design! Oggetti, processi, esperienze</w:t>
      </w:r>
      <w:r w:rsidRPr="009029D9">
        <w:rPr>
          <w:b/>
          <w:bCs/>
          <w:color w:val="000000" w:themeColor="text1"/>
          <w:lang w:val="it-IT"/>
        </w:rPr>
        <w:t xml:space="preserve"> </w:t>
      </w:r>
      <w:r w:rsidRPr="009029D9">
        <w:rPr>
          <w:color w:val="000000" w:themeColor="text1"/>
          <w:lang w:val="it-IT"/>
        </w:rPr>
        <w:t>intitolata</w:t>
      </w:r>
      <w:r w:rsidRPr="009029D9">
        <w:rPr>
          <w:b/>
          <w:bCs/>
          <w:color w:val="000000" w:themeColor="text1"/>
          <w:lang w:val="it-IT"/>
        </w:rPr>
        <w:t xml:space="preserve"> </w:t>
      </w:r>
      <w:r w:rsidRPr="009029D9">
        <w:rPr>
          <w:b/>
          <w:i/>
          <w:color w:val="000000" w:themeColor="text1"/>
          <w:lang w:val="it-IT"/>
        </w:rPr>
        <w:t>Corpi e processi</w:t>
      </w:r>
      <w:r w:rsidR="00911029">
        <w:rPr>
          <w:b/>
          <w:i/>
          <w:color w:val="000000" w:themeColor="text1"/>
          <w:lang w:val="it-IT"/>
        </w:rPr>
        <w:t xml:space="preserve">. </w:t>
      </w:r>
      <w:r w:rsidR="00911029">
        <w:rPr>
          <w:b/>
          <w:i/>
        </w:rPr>
        <w:t>Sissi, Cinzia Ruggeri, Krizia, Brunetta e Atelier Farani</w:t>
      </w:r>
      <w:r w:rsidRPr="009029D9">
        <w:rPr>
          <w:color w:val="000000" w:themeColor="text1"/>
          <w:lang w:val="it-IT"/>
        </w:rPr>
        <w:t xml:space="preserve">, un approfondimento sul design dell’abito e dell’azione performativa e sul valore dell’archivio dello </w:t>
      </w:r>
      <w:r w:rsidRPr="009029D9">
        <w:rPr>
          <w:b/>
          <w:color w:val="000000" w:themeColor="text1"/>
          <w:lang w:val="it-IT"/>
        </w:rPr>
        <w:t>CSAC – Centro Studi e Archivio della Comunicazione dell’Università di Parma</w:t>
      </w:r>
      <w:r w:rsidRPr="009029D9">
        <w:rPr>
          <w:color w:val="000000" w:themeColor="text1"/>
          <w:lang w:val="it-IT"/>
        </w:rPr>
        <w:t xml:space="preserve"> quale fonte per la ricerca artistica contemporanea, ma anche per il settore delle industrie culturali e creative.  </w:t>
      </w:r>
    </w:p>
    <w:p w14:paraId="030B0C1F" w14:textId="77777777" w:rsidR="00502C36" w:rsidRPr="00FA4026" w:rsidRDefault="00502C36" w:rsidP="00502C36">
      <w:pPr>
        <w:autoSpaceDE w:val="0"/>
        <w:autoSpaceDN w:val="0"/>
        <w:adjustRightInd w:val="0"/>
        <w:jc w:val="both"/>
        <w:rPr>
          <w:lang w:val="it-IT"/>
        </w:rPr>
      </w:pPr>
    </w:p>
    <w:p w14:paraId="036A8433" w14:textId="2CE92DBA" w:rsidR="00502C36" w:rsidRDefault="00012318" w:rsidP="00502C36">
      <w:pPr>
        <w:autoSpaceDE w:val="0"/>
        <w:autoSpaceDN w:val="0"/>
        <w:adjustRightInd w:val="0"/>
        <w:jc w:val="both"/>
        <w:rPr>
          <w:rFonts w:eastAsia="Times New Roman"/>
          <w:color w:val="000000" w:themeColor="text1"/>
          <w:shd w:val="clear" w:color="auto" w:fill="FFFFFF"/>
        </w:rPr>
      </w:pPr>
      <w:r w:rsidRPr="00FA4026">
        <w:t xml:space="preserve">Tre </w:t>
      </w:r>
      <w:r w:rsidRPr="00FA4026">
        <w:rPr>
          <w:b/>
        </w:rPr>
        <w:t>nuovi</w:t>
      </w:r>
      <w:r w:rsidRPr="00FA4026">
        <w:t xml:space="preserve"> </w:t>
      </w:r>
      <w:r w:rsidRPr="00FA4026">
        <w:rPr>
          <w:rFonts w:eastAsia="Times New Roman"/>
          <w:b/>
          <w:shd w:val="clear" w:color="auto" w:fill="FFFFFF"/>
        </w:rPr>
        <w:t>abiti scultura</w:t>
      </w:r>
      <w:r w:rsidRPr="00FA4026">
        <w:rPr>
          <w:rFonts w:eastAsia="Times New Roman"/>
          <w:shd w:val="clear" w:color="auto" w:fill="FFFFFF"/>
        </w:rPr>
        <w:t xml:space="preserve"> dell’artista </w:t>
      </w:r>
      <w:r w:rsidRPr="00FA4026">
        <w:rPr>
          <w:rFonts w:eastAsia="Times New Roman"/>
          <w:b/>
          <w:shd w:val="clear" w:color="auto" w:fill="FFFFFF"/>
        </w:rPr>
        <w:t>Sissi</w:t>
      </w:r>
      <w:r w:rsidRPr="00FA4026">
        <w:rPr>
          <w:rFonts w:eastAsia="Times New Roman"/>
          <w:shd w:val="clear" w:color="auto" w:fill="FFFFFF"/>
        </w:rPr>
        <w:t>, realizzati in collaborazione con alcune aziende del territorio (</w:t>
      </w:r>
      <w:r w:rsidRPr="00FA4026">
        <w:t>Equipage Srl, Maglificio Nuova Ester, Parmamoda Srl)</w:t>
      </w:r>
      <w:r w:rsidRPr="00FA4026">
        <w:rPr>
          <w:rFonts w:eastAsia="Times New Roman"/>
          <w:shd w:val="clear" w:color="auto" w:fill="FFFFFF"/>
        </w:rPr>
        <w:t xml:space="preserve"> e ideati attraverso un processo di confronto con il patrimonio dello CSAC nell’ambito del progetto </w:t>
      </w:r>
      <w:r w:rsidRPr="00FA4026">
        <w:rPr>
          <w:rFonts w:eastAsia="Times New Roman"/>
          <w:b/>
          <w:bCs/>
          <w:i/>
          <w:shd w:val="clear" w:color="auto" w:fill="FFFFFF"/>
        </w:rPr>
        <w:t>Storie di Fili</w:t>
      </w:r>
      <w:r w:rsidRPr="00FA4026">
        <w:rPr>
          <w:rFonts w:eastAsia="Times New Roman"/>
          <w:shd w:val="clear" w:color="auto" w:fill="FFFFFF"/>
        </w:rPr>
        <w:t xml:space="preserve"> </w:t>
      </w:r>
      <w:r w:rsidR="00DE5499" w:rsidRPr="00FA4026">
        <w:rPr>
          <w:rFonts w:eastAsia="Times New Roman"/>
          <w:shd w:val="clear" w:color="auto" w:fill="FFFFFF"/>
        </w:rPr>
        <w:t>(</w:t>
      </w:r>
      <w:r w:rsidRPr="00FA4026">
        <w:rPr>
          <w:rFonts w:eastAsia="Times New Roman"/>
          <w:shd w:val="clear" w:color="auto" w:fill="FFFFFF"/>
        </w:rPr>
        <w:t xml:space="preserve">in particolare con i figurini di </w:t>
      </w:r>
      <w:r w:rsidRPr="00FA4026">
        <w:rPr>
          <w:rFonts w:eastAsia="Times New Roman"/>
          <w:b/>
          <w:shd w:val="clear" w:color="auto" w:fill="FFFFFF"/>
        </w:rPr>
        <w:t>Cinzia Ruggeri, Krizia</w:t>
      </w:r>
      <w:r w:rsidRPr="00FA4026">
        <w:rPr>
          <w:rFonts w:eastAsia="Times New Roman"/>
          <w:shd w:val="clear" w:color="auto" w:fill="FFFFFF"/>
        </w:rPr>
        <w:t xml:space="preserve"> e </w:t>
      </w:r>
      <w:r w:rsidRPr="00FA4026">
        <w:rPr>
          <w:rFonts w:eastAsia="Times New Roman"/>
          <w:b/>
          <w:shd w:val="clear" w:color="auto" w:fill="FFFFFF"/>
        </w:rPr>
        <w:t>Brunetta</w:t>
      </w:r>
      <w:r w:rsidR="00DE5499" w:rsidRPr="00FA4026">
        <w:rPr>
          <w:rFonts w:eastAsia="Times New Roman"/>
          <w:shd w:val="clear" w:color="auto" w:fill="FFFFFF"/>
        </w:rPr>
        <w:t xml:space="preserve">, </w:t>
      </w:r>
      <w:r w:rsidRPr="00FA4026">
        <w:rPr>
          <w:rFonts w:eastAsia="Times New Roman"/>
          <w:shd w:val="clear" w:color="auto" w:fill="FFFFFF"/>
        </w:rPr>
        <w:t>presenti in mostra</w:t>
      </w:r>
      <w:r w:rsidR="00DE5499" w:rsidRPr="00FA4026">
        <w:rPr>
          <w:rFonts w:eastAsia="Times New Roman"/>
          <w:shd w:val="clear" w:color="auto" w:fill="FFFFFF"/>
        </w:rPr>
        <w:t>)</w:t>
      </w:r>
      <w:r w:rsidRPr="00FA4026">
        <w:rPr>
          <w:rFonts w:eastAsia="Times New Roman"/>
          <w:shd w:val="clear" w:color="auto" w:fill="FFFFFF"/>
        </w:rPr>
        <w:t>,</w:t>
      </w:r>
      <w:r w:rsidRPr="009029D9">
        <w:rPr>
          <w:rFonts w:eastAsia="Times New Roman"/>
          <w:color w:val="000000" w:themeColor="text1"/>
          <w:shd w:val="clear" w:color="auto" w:fill="FFFFFF"/>
        </w:rPr>
        <w:t xml:space="preserve"> dialogheranno con i costumi realizzati dalla </w:t>
      </w:r>
      <w:r w:rsidRPr="009029D9">
        <w:rPr>
          <w:rFonts w:eastAsia="Times New Roman"/>
          <w:b/>
          <w:color w:val="000000" w:themeColor="text1"/>
          <w:shd w:val="clear" w:color="auto" w:fill="FFFFFF"/>
        </w:rPr>
        <w:t>Sartoria Farani</w:t>
      </w:r>
      <w:r w:rsidRPr="009029D9">
        <w:rPr>
          <w:rFonts w:eastAsia="Times New Roman"/>
          <w:color w:val="000000" w:themeColor="text1"/>
          <w:shd w:val="clear" w:color="auto" w:fill="FFFFFF"/>
        </w:rPr>
        <w:t>, anch’essi conservati allo CSAC, dando origine a una riflessione sul corpo, sull'abito e sul processo creativo e sartoriale, che pro</w:t>
      </w:r>
      <w:r w:rsidR="00DE5499" w:rsidRPr="009029D9">
        <w:rPr>
          <w:rFonts w:eastAsia="Times New Roman"/>
          <w:color w:val="000000" w:themeColor="text1"/>
          <w:shd w:val="clear" w:color="auto" w:fill="FFFFFF"/>
        </w:rPr>
        <w:t xml:space="preserve">segue anche nel percorso </w:t>
      </w:r>
      <w:r w:rsidR="00502C36">
        <w:rPr>
          <w:rFonts w:eastAsia="Times New Roman"/>
          <w:color w:val="000000" w:themeColor="text1"/>
          <w:shd w:val="clear" w:color="auto" w:fill="FFFFFF"/>
        </w:rPr>
        <w:t>presso l’</w:t>
      </w:r>
      <w:r w:rsidR="00DE5499" w:rsidRPr="009029D9">
        <w:rPr>
          <w:rFonts w:eastAsia="Times New Roman"/>
          <w:color w:val="000000" w:themeColor="text1"/>
          <w:shd w:val="clear" w:color="auto" w:fill="FFFFFF"/>
        </w:rPr>
        <w:t>A</w:t>
      </w:r>
      <w:r w:rsidRPr="009029D9">
        <w:rPr>
          <w:rFonts w:eastAsia="Times New Roman"/>
          <w:color w:val="000000" w:themeColor="text1"/>
          <w:shd w:val="clear" w:color="auto" w:fill="FFFFFF"/>
        </w:rPr>
        <w:t xml:space="preserve">bbazia di Valserena, sede del </w:t>
      </w:r>
      <w:r w:rsidR="00DE5499" w:rsidRPr="009029D9">
        <w:rPr>
          <w:rFonts w:eastAsia="Times New Roman"/>
          <w:color w:val="000000" w:themeColor="text1"/>
          <w:shd w:val="clear" w:color="auto" w:fill="FFFFFF"/>
        </w:rPr>
        <w:t>Centro Studi e Archivio della Comunicazione</w:t>
      </w:r>
      <w:r w:rsidRPr="009029D9">
        <w:rPr>
          <w:rFonts w:eastAsia="Times New Roman"/>
          <w:color w:val="000000" w:themeColor="text1"/>
          <w:shd w:val="clear" w:color="auto" w:fill="FFFFFF"/>
        </w:rPr>
        <w:t>.</w:t>
      </w:r>
    </w:p>
    <w:p w14:paraId="1F884D0D" w14:textId="77777777" w:rsidR="00B9426B" w:rsidRDefault="00B9426B" w:rsidP="00502C36">
      <w:pPr>
        <w:autoSpaceDE w:val="0"/>
        <w:autoSpaceDN w:val="0"/>
        <w:adjustRightInd w:val="0"/>
        <w:jc w:val="both"/>
        <w:rPr>
          <w:rFonts w:eastAsia="Times New Roman"/>
          <w:color w:val="000000" w:themeColor="text1"/>
          <w:shd w:val="clear" w:color="auto" w:fill="FFFFFF"/>
        </w:rPr>
      </w:pPr>
    </w:p>
    <w:p w14:paraId="21CBC549" w14:textId="4B00ADE2" w:rsidR="009029D9" w:rsidRPr="00B9426B" w:rsidRDefault="00012318" w:rsidP="00B9426B">
      <w:pPr>
        <w:autoSpaceDE w:val="0"/>
        <w:autoSpaceDN w:val="0"/>
        <w:adjustRightInd w:val="0"/>
        <w:jc w:val="both"/>
        <w:rPr>
          <w:lang w:val="it-IT"/>
        </w:rPr>
      </w:pPr>
      <w:r w:rsidRPr="00FA4026">
        <w:rPr>
          <w:rFonts w:eastAsia="Times New Roman"/>
          <w:shd w:val="clear" w:color="auto" w:fill="FFFFFF"/>
        </w:rPr>
        <w:t xml:space="preserve">Il </w:t>
      </w:r>
      <w:r w:rsidRPr="00FA4026">
        <w:rPr>
          <w:rFonts w:eastAsia="Times New Roman"/>
          <w:i/>
          <w:iCs/>
          <w:shd w:val="clear" w:color="auto" w:fill="FFFFFF"/>
        </w:rPr>
        <w:t>fil rouge</w:t>
      </w:r>
      <w:r w:rsidR="00DE5499" w:rsidRPr="00FA4026">
        <w:rPr>
          <w:rFonts w:eastAsia="Times New Roman"/>
          <w:shd w:val="clear" w:color="auto" w:fill="FFFFFF"/>
        </w:rPr>
        <w:t xml:space="preserve"> che unisce e</w:t>
      </w:r>
      <w:r w:rsidRPr="00FA4026">
        <w:rPr>
          <w:rFonts w:eastAsia="Times New Roman"/>
          <w:shd w:val="clear" w:color="auto" w:fill="FFFFFF"/>
        </w:rPr>
        <w:t xml:space="preserve"> intreccia le opere in mostra,</w:t>
      </w:r>
      <w:r w:rsidR="008B05EE">
        <w:rPr>
          <w:rFonts w:eastAsia="Times New Roman"/>
          <w:shd w:val="clear" w:color="auto" w:fill="FFFFFF"/>
        </w:rPr>
        <w:t xml:space="preserve"> offrendo una nuova narrazione, </w:t>
      </w:r>
      <w:r w:rsidRPr="00FA4026">
        <w:rPr>
          <w:rFonts w:eastAsia="Times New Roman"/>
          <w:shd w:val="clear" w:color="auto" w:fill="FFFFFF"/>
        </w:rPr>
        <w:t xml:space="preserve">è quell’immenso patrimonio di tecniche e conoscenze del sistema della moda e della tradizione sartoriale: quell’abile ‘saper fare’ essenziale per la realizzazione sia degli abiti scultura sia dei costumi per la scena. </w:t>
      </w:r>
      <w:r w:rsidR="00DE5499" w:rsidRPr="00FA4026">
        <w:rPr>
          <w:rFonts w:eastAsia="Times New Roman"/>
          <w:bCs/>
          <w:iCs/>
          <w:shd w:val="clear" w:color="auto" w:fill="FFFFFF"/>
        </w:rPr>
        <w:t xml:space="preserve">Il titolo della sezione </w:t>
      </w:r>
      <w:r w:rsidRPr="00FA4026">
        <w:rPr>
          <w:rFonts w:eastAsia="Times New Roman"/>
          <w:b/>
          <w:bCs/>
          <w:i/>
          <w:iCs/>
          <w:shd w:val="clear" w:color="auto" w:fill="FFFFFF"/>
        </w:rPr>
        <w:t>Corpi e processi</w:t>
      </w:r>
      <w:r w:rsidRPr="00FA4026">
        <w:rPr>
          <w:rFonts w:eastAsia="Times New Roman"/>
          <w:shd w:val="clear" w:color="auto" w:fill="FFFFFF"/>
        </w:rPr>
        <w:t xml:space="preserve"> </w:t>
      </w:r>
      <w:r w:rsidR="00DE5499" w:rsidRPr="00FA4026">
        <w:rPr>
          <w:rFonts w:eastAsia="Times New Roman"/>
          <w:shd w:val="clear" w:color="auto" w:fill="FFFFFF"/>
        </w:rPr>
        <w:t>rimanda al concetto che</w:t>
      </w:r>
      <w:r w:rsidRPr="00FA4026">
        <w:rPr>
          <w:rFonts w:eastAsia="Times New Roman"/>
          <w:shd w:val="clear" w:color="auto" w:fill="FFFFFF"/>
        </w:rPr>
        <w:t xml:space="preserve"> l’abito e il costume sono </w:t>
      </w:r>
      <w:r w:rsidRPr="00FA4026">
        <w:t xml:space="preserve">testimoni di una memoria culturale complessa e di un confronto tra cultura del progetto e fare artigianale. </w:t>
      </w:r>
      <w:r w:rsidRPr="00FA4026">
        <w:rPr>
          <w:bCs/>
          <w:iCs/>
        </w:rPr>
        <w:t>Così dall’archivio</w:t>
      </w:r>
      <w:r w:rsidRPr="00FA4026">
        <w:rPr>
          <w:b/>
          <w:i/>
        </w:rPr>
        <w:t xml:space="preserve"> </w:t>
      </w:r>
      <w:r w:rsidRPr="00FA4026">
        <w:t xml:space="preserve">emergono, insieme ai costumi della </w:t>
      </w:r>
      <w:r w:rsidRPr="00FA4026">
        <w:rPr>
          <w:b/>
        </w:rPr>
        <w:t>Sartoria Farani</w:t>
      </w:r>
      <w:r w:rsidRPr="00FA4026">
        <w:t>, differenti idee di abito</w:t>
      </w:r>
      <w:r w:rsidR="00DE5499" w:rsidRPr="00FA4026">
        <w:t xml:space="preserve"> e pratiche legate alla dimensione performativa</w:t>
      </w:r>
      <w:r w:rsidRPr="00FA4026">
        <w:t>, per le quali è determinate anche il rapporto con le arti visive: ve</w:t>
      </w:r>
      <w:r w:rsidR="00502C36" w:rsidRPr="00FA4026">
        <w:t>stito inteso come illustrazione</w:t>
      </w:r>
      <w:r w:rsidRPr="00FA4026">
        <w:t xml:space="preserve"> in </w:t>
      </w:r>
      <w:r w:rsidRPr="00FA4026">
        <w:rPr>
          <w:b/>
        </w:rPr>
        <w:t>Brunetta</w:t>
      </w:r>
      <w:r w:rsidRPr="00FA4026">
        <w:t xml:space="preserve">, abito </w:t>
      </w:r>
      <w:r w:rsidRPr="00FA4026">
        <w:rPr>
          <w:rFonts w:eastAsia="Times New Roman"/>
        </w:rPr>
        <w:t>prêt-à</w:t>
      </w:r>
      <w:r w:rsidRPr="00FA4026">
        <w:rPr>
          <w:rFonts w:eastAsia="Times New Roman"/>
          <w:shd w:val="clear" w:color="auto" w:fill="FFFFFF"/>
        </w:rPr>
        <w:t>-</w:t>
      </w:r>
      <w:r w:rsidRPr="00FA4026">
        <w:rPr>
          <w:rFonts w:eastAsia="Times New Roman"/>
        </w:rPr>
        <w:t>porter</w:t>
      </w:r>
      <w:r w:rsidRPr="00FA4026">
        <w:rPr>
          <w:rFonts w:eastAsia="Times New Roman"/>
          <w:b/>
          <w:bCs/>
        </w:rPr>
        <w:t xml:space="preserve"> </w:t>
      </w:r>
      <w:r w:rsidRPr="00FA4026">
        <w:t xml:space="preserve">in </w:t>
      </w:r>
      <w:r w:rsidRPr="00FA4026">
        <w:rPr>
          <w:b/>
        </w:rPr>
        <w:t>Krizia</w:t>
      </w:r>
      <w:r w:rsidRPr="00FA4026">
        <w:t xml:space="preserve">, e l’abito interpretato da </w:t>
      </w:r>
      <w:r w:rsidRPr="00FA4026">
        <w:rPr>
          <w:b/>
        </w:rPr>
        <w:t>Cinzia Ruggeri</w:t>
      </w:r>
      <w:r w:rsidRPr="00FA4026">
        <w:t xml:space="preserve"> come un momento emotivo ed esperienziale.</w:t>
      </w:r>
    </w:p>
    <w:p w14:paraId="6DE4D8B4" w14:textId="77777777" w:rsidR="009029D9" w:rsidRPr="00FA4026" w:rsidRDefault="009029D9" w:rsidP="009029D9">
      <w:pPr>
        <w:pStyle w:val="CorpoA"/>
        <w:jc w:val="both"/>
        <w:rPr>
          <w:rFonts w:ascii="Times New Roman" w:hAnsi="Times New Roman" w:cs="Times New Roman"/>
          <w:color w:val="auto"/>
        </w:rPr>
      </w:pPr>
    </w:p>
    <w:p w14:paraId="1CADC7BF" w14:textId="64DC31FC" w:rsidR="009029D9" w:rsidRPr="00FA4026" w:rsidRDefault="00012318" w:rsidP="009029D9">
      <w:pPr>
        <w:pStyle w:val="CorpoA"/>
        <w:jc w:val="both"/>
        <w:rPr>
          <w:rFonts w:ascii="Times New Roman" w:eastAsia="Times New Roman" w:hAnsi="Times New Roman" w:cs="Times New Roman"/>
          <w:color w:val="auto"/>
          <w:shd w:val="clear" w:color="auto" w:fill="FFFFFF"/>
        </w:rPr>
      </w:pPr>
      <w:r w:rsidRPr="00FA4026">
        <w:rPr>
          <w:rFonts w:ascii="Times New Roman" w:hAnsi="Times New Roman" w:cs="Times New Roman"/>
          <w:b/>
          <w:color w:val="auto"/>
        </w:rPr>
        <w:t>Sissi</w:t>
      </w:r>
      <w:r w:rsidRPr="00FA4026">
        <w:rPr>
          <w:rFonts w:ascii="Times New Roman" w:hAnsi="Times New Roman" w:cs="Times New Roman"/>
          <w:color w:val="auto"/>
        </w:rPr>
        <w:t xml:space="preserve"> </w:t>
      </w:r>
      <w:r w:rsidR="009029D9" w:rsidRPr="00FA4026">
        <w:rPr>
          <w:rFonts w:ascii="Times New Roman" w:hAnsi="Times New Roman" w:cs="Times New Roman"/>
          <w:color w:val="auto"/>
        </w:rPr>
        <w:t>non è solo un’artista multidisciplinare, ma</w:t>
      </w:r>
      <w:r w:rsidRPr="00FA4026">
        <w:rPr>
          <w:rFonts w:ascii="Times New Roman" w:hAnsi="Times New Roman" w:cs="Times New Roman"/>
          <w:color w:val="auto"/>
        </w:rPr>
        <w:t xml:space="preserve"> declina la propria poetica in diversi linguaggi sempre attenti a una dimensione personale che sembra attingere da una struttura archivistica. Nella sua produzione artistica taglia e cuce abiti da indossare e da esporre allo stesso tempo</w:t>
      </w:r>
      <w:r w:rsidR="009029D9" w:rsidRPr="00FA4026">
        <w:rPr>
          <w:rFonts w:ascii="Times New Roman" w:hAnsi="Times New Roman" w:cs="Times New Roman"/>
          <w:color w:val="auto"/>
        </w:rPr>
        <w:t xml:space="preserve">. È </w:t>
      </w:r>
      <w:r w:rsidRPr="00FA4026">
        <w:rPr>
          <w:rFonts w:ascii="Times New Roman" w:hAnsi="Times New Roman" w:cs="Times New Roman"/>
          <w:color w:val="auto"/>
        </w:rPr>
        <w:t xml:space="preserve">evidente come i suoi abiti/sculture siano </w:t>
      </w:r>
      <w:r w:rsidR="009029D9" w:rsidRPr="00FA4026">
        <w:rPr>
          <w:rFonts w:ascii="Times New Roman" w:hAnsi="Times New Roman" w:cs="Times New Roman"/>
          <w:color w:val="auto"/>
        </w:rPr>
        <w:t>realizzati</w:t>
      </w:r>
      <w:r w:rsidR="00502C36" w:rsidRPr="00FA4026">
        <w:rPr>
          <w:rFonts w:ascii="Times New Roman" w:hAnsi="Times New Roman" w:cs="Times New Roman"/>
          <w:color w:val="auto"/>
        </w:rPr>
        <w:t xml:space="preserve"> da lei con l’idea di </w:t>
      </w:r>
      <w:r w:rsidRPr="00FA4026">
        <w:rPr>
          <w:rFonts w:ascii="Times New Roman" w:hAnsi="Times New Roman" w:cs="Times New Roman"/>
          <w:color w:val="auto"/>
        </w:rPr>
        <w:t xml:space="preserve">lasciare traccia di un imprevisto, un errore che ne regola l’unicità. </w:t>
      </w:r>
      <w:r w:rsidRPr="00FA4026">
        <w:rPr>
          <w:rFonts w:ascii="Times New Roman" w:eastAsia="Times New Roman" w:hAnsi="Times New Roman" w:cs="Times New Roman"/>
          <w:color w:val="auto"/>
          <w:shd w:val="clear" w:color="auto" w:fill="FFFFFF"/>
        </w:rPr>
        <w:t>Per questa occasione</w:t>
      </w:r>
      <w:r w:rsidR="00502C36" w:rsidRPr="00FA4026">
        <w:rPr>
          <w:rFonts w:ascii="Times New Roman" w:eastAsia="Times New Roman" w:hAnsi="Times New Roman" w:cs="Times New Roman"/>
          <w:color w:val="auto"/>
          <w:shd w:val="clear" w:color="auto" w:fill="FFFFFF"/>
        </w:rPr>
        <w:t>,</w:t>
      </w:r>
      <w:r w:rsidRPr="00FA4026">
        <w:rPr>
          <w:rFonts w:ascii="Times New Roman" w:eastAsia="Times New Roman" w:hAnsi="Times New Roman" w:cs="Times New Roman"/>
          <w:color w:val="auto"/>
          <w:shd w:val="clear" w:color="auto" w:fill="FFFFFF"/>
        </w:rPr>
        <w:t xml:space="preserve"> Si</w:t>
      </w:r>
      <w:r w:rsidR="009029D9" w:rsidRPr="00FA4026">
        <w:rPr>
          <w:rFonts w:ascii="Times New Roman" w:eastAsia="Times New Roman" w:hAnsi="Times New Roman" w:cs="Times New Roman"/>
          <w:color w:val="auto"/>
          <w:shd w:val="clear" w:color="auto" w:fill="FFFFFF"/>
        </w:rPr>
        <w:t xml:space="preserve">ssi esplora il patrimonio dell’archivio </w:t>
      </w:r>
      <w:r w:rsidRPr="00FA4026">
        <w:rPr>
          <w:rFonts w:ascii="Times New Roman" w:eastAsia="Times New Roman" w:hAnsi="Times New Roman" w:cs="Times New Roman"/>
          <w:color w:val="auto"/>
          <w:shd w:val="clear" w:color="auto" w:fill="FFFFFF"/>
        </w:rPr>
        <w:t>Moda dello CSAC per estra</w:t>
      </w:r>
      <w:r w:rsidR="009029D9" w:rsidRPr="00FA4026">
        <w:rPr>
          <w:rFonts w:ascii="Times New Roman" w:eastAsia="Times New Roman" w:hAnsi="Times New Roman" w:cs="Times New Roman"/>
          <w:color w:val="auto"/>
          <w:shd w:val="clear" w:color="auto" w:fill="FFFFFF"/>
        </w:rPr>
        <w:t>polare delle esperienze passate</w:t>
      </w:r>
      <w:r w:rsidRPr="00FA4026">
        <w:rPr>
          <w:rFonts w:ascii="Times New Roman" w:eastAsia="Times New Roman" w:hAnsi="Times New Roman" w:cs="Times New Roman"/>
          <w:color w:val="auto"/>
          <w:shd w:val="clear" w:color="auto" w:fill="FFFFFF"/>
        </w:rPr>
        <w:t xml:space="preserve"> motivi concettuali e stilistici che grazie alle mani di abili artigiani diventano delle opere. </w:t>
      </w:r>
      <w:r w:rsidR="009029D9" w:rsidRPr="00FA4026">
        <w:rPr>
          <w:rFonts w:ascii="Times New Roman" w:eastAsia="Times New Roman" w:hAnsi="Times New Roman" w:cs="Times New Roman"/>
          <w:color w:val="auto"/>
          <w:shd w:val="clear" w:color="auto" w:fill="FFFFFF"/>
        </w:rPr>
        <w:t>L’artista</w:t>
      </w:r>
      <w:r w:rsidRPr="00FA4026">
        <w:rPr>
          <w:rFonts w:ascii="Times New Roman" w:eastAsia="Times New Roman" w:hAnsi="Times New Roman" w:cs="Times New Roman"/>
          <w:color w:val="auto"/>
          <w:shd w:val="clear" w:color="auto" w:fill="FFFFFF"/>
        </w:rPr>
        <w:t xml:space="preserve"> si è lasciata guidare, la sua progettualità ha cambiato strada e il suo personale processo di produzione dell’abito si è trasformato.  </w:t>
      </w:r>
    </w:p>
    <w:p w14:paraId="58C4AD9E" w14:textId="77777777" w:rsidR="009029D9" w:rsidRPr="00FA4026" w:rsidRDefault="00012318" w:rsidP="00012318">
      <w:pPr>
        <w:jc w:val="both"/>
        <w:rPr>
          <w:lang w:val="it-IT"/>
        </w:rPr>
      </w:pPr>
      <w:r w:rsidRPr="00FA4026">
        <w:rPr>
          <w:rFonts w:eastAsia="Times New Roman"/>
          <w:shd w:val="clear" w:color="auto" w:fill="FFFFFF"/>
          <w:lang w:val="it-IT"/>
        </w:rPr>
        <w:t xml:space="preserve">Il primo abito/scultura </w:t>
      </w:r>
      <w:r w:rsidRPr="00FA4026">
        <w:rPr>
          <w:b/>
          <w:i/>
          <w:iCs/>
          <w:lang w:val="it-IT"/>
        </w:rPr>
        <w:t>Tuta Linguale</w:t>
      </w:r>
      <w:r w:rsidRPr="00FA4026">
        <w:rPr>
          <w:lang w:val="it-IT"/>
        </w:rPr>
        <w:t xml:space="preserve">, deriva dalle illustrazioni di </w:t>
      </w:r>
      <w:r w:rsidRPr="00FA4026">
        <w:rPr>
          <w:b/>
          <w:lang w:val="it-IT"/>
        </w:rPr>
        <w:t>Brunetta</w:t>
      </w:r>
      <w:r w:rsidRPr="00FA4026">
        <w:rPr>
          <w:lang w:val="it-IT"/>
        </w:rPr>
        <w:t xml:space="preserve"> che nel corso degli anni Sessanta pubblicava su riviste come “L’Espresso”. Dai suoi disegni Sissi estrapola la sagoma di una tuta, tipico abbigliamento di quegli anni e la rende propria attraverso un decoro linguale magistralmente riprodotto dalle nuove tecnologie legate alla </w:t>
      </w:r>
      <w:r w:rsidR="009029D9" w:rsidRPr="00FA4026">
        <w:rPr>
          <w:lang w:val="it-IT"/>
        </w:rPr>
        <w:t>filiera della maglieria.</w:t>
      </w:r>
      <w:r w:rsidRPr="00FA4026">
        <w:rPr>
          <w:lang w:val="it-IT"/>
        </w:rPr>
        <w:t xml:space="preserve"> </w:t>
      </w:r>
    </w:p>
    <w:p w14:paraId="03E79028" w14:textId="43EF366C" w:rsidR="00012318" w:rsidRPr="00FA4026" w:rsidRDefault="00012318" w:rsidP="00012318">
      <w:pPr>
        <w:jc w:val="both"/>
        <w:rPr>
          <w:rFonts w:eastAsia="Times New Roman"/>
          <w:shd w:val="clear" w:color="auto" w:fill="FFFFFF"/>
          <w:lang w:val="it-IT"/>
        </w:rPr>
      </w:pPr>
      <w:r w:rsidRPr="00FA4026">
        <w:rPr>
          <w:lang w:val="it-IT"/>
        </w:rPr>
        <w:lastRenderedPageBreak/>
        <w:t>Il</w:t>
      </w:r>
      <w:r w:rsidRPr="00FA4026">
        <w:rPr>
          <w:i/>
          <w:iCs/>
          <w:lang w:val="it-IT"/>
        </w:rPr>
        <w:t xml:space="preserve"> </w:t>
      </w:r>
      <w:r w:rsidRPr="00FA4026">
        <w:rPr>
          <w:b/>
          <w:i/>
          <w:iCs/>
          <w:lang w:val="it-IT"/>
        </w:rPr>
        <w:t>Cappotto Biomorfo</w:t>
      </w:r>
      <w:r w:rsidRPr="00FA4026">
        <w:rPr>
          <w:lang w:val="it-IT"/>
        </w:rPr>
        <w:t xml:space="preserve"> deriva dai motivi ondulatori di </w:t>
      </w:r>
      <w:r w:rsidRPr="00FA4026">
        <w:rPr>
          <w:b/>
          <w:lang w:val="it-IT"/>
        </w:rPr>
        <w:t>Cinzia Ruggeri</w:t>
      </w:r>
      <w:r w:rsidRPr="00FA4026">
        <w:rPr>
          <w:lang w:val="it-IT"/>
        </w:rPr>
        <w:t>, presente nell’immaginario d</w:t>
      </w:r>
      <w:r w:rsidR="009029D9" w:rsidRPr="00FA4026">
        <w:rPr>
          <w:lang w:val="it-IT"/>
        </w:rPr>
        <w:t>i Sissi</w:t>
      </w:r>
      <w:r w:rsidRPr="00FA4026">
        <w:rPr>
          <w:lang w:val="it-IT"/>
        </w:rPr>
        <w:t xml:space="preserve"> non solo come potenziale serbatoio di forme ma per il suo carattere utopico e sperimentale. Dallo stretto rapporto tra arte e moda intessuto da </w:t>
      </w:r>
      <w:r w:rsidRPr="00FA4026">
        <w:rPr>
          <w:b/>
          <w:lang w:val="it-IT"/>
        </w:rPr>
        <w:t>Krizia</w:t>
      </w:r>
      <w:r w:rsidRPr="00FA4026">
        <w:rPr>
          <w:lang w:val="it-IT"/>
        </w:rPr>
        <w:t xml:space="preserve"> nasce l’</w:t>
      </w:r>
      <w:r w:rsidRPr="00FA4026">
        <w:rPr>
          <w:b/>
          <w:i/>
          <w:iCs/>
          <w:lang w:val="it-IT"/>
        </w:rPr>
        <w:t xml:space="preserve">Abito </w:t>
      </w:r>
      <w:r w:rsidR="00B31611">
        <w:rPr>
          <w:b/>
          <w:i/>
          <w:iCs/>
          <w:lang w:val="it-IT"/>
        </w:rPr>
        <w:t>Antelamat</w:t>
      </w:r>
      <w:r w:rsidRPr="00FA4026">
        <w:rPr>
          <w:b/>
          <w:i/>
          <w:iCs/>
          <w:lang w:val="it-IT"/>
        </w:rPr>
        <w:t>o</w:t>
      </w:r>
      <w:r w:rsidRPr="00FA4026">
        <w:rPr>
          <w:lang w:val="it-IT"/>
        </w:rPr>
        <w:t xml:space="preserve">, un vestito non semplicemente progettato attraverso le estrapolazioni di motivi stilistici e formali ma generato anche dall’incontro con la scultura marmorea della </w:t>
      </w:r>
      <w:r w:rsidRPr="00FA4026">
        <w:rPr>
          <w:i/>
          <w:iCs/>
          <w:lang w:val="it-IT"/>
        </w:rPr>
        <w:t>Deposizione della croce</w:t>
      </w:r>
      <w:r w:rsidRPr="00FA4026">
        <w:rPr>
          <w:lang w:val="it-IT"/>
        </w:rPr>
        <w:t xml:space="preserve"> di Benedetto Antelami, posta nel transetto della cattedrale di Parma. </w:t>
      </w:r>
    </w:p>
    <w:p w14:paraId="6591FAD0" w14:textId="5993CC58" w:rsidR="00012318" w:rsidRPr="00FA4026" w:rsidRDefault="00502C36" w:rsidP="00012318">
      <w:pPr>
        <w:autoSpaceDE w:val="0"/>
        <w:autoSpaceDN w:val="0"/>
        <w:adjustRightInd w:val="0"/>
        <w:jc w:val="both"/>
        <w:rPr>
          <w:lang w:val="it-IT"/>
        </w:rPr>
      </w:pPr>
      <w:r w:rsidRPr="00FA4026">
        <w:rPr>
          <w:lang w:val="it-IT"/>
        </w:rPr>
        <w:t>Accanto ai tre abiti, i</w:t>
      </w:r>
      <w:r w:rsidR="00012318" w:rsidRPr="00FA4026">
        <w:rPr>
          <w:lang w:val="it-IT"/>
        </w:rPr>
        <w:t xml:space="preserve"> </w:t>
      </w:r>
      <w:r w:rsidR="00012318" w:rsidRPr="00FA4026">
        <w:rPr>
          <w:b/>
          <w:lang w:val="it-IT"/>
        </w:rPr>
        <w:t xml:space="preserve">disegni </w:t>
      </w:r>
      <w:r w:rsidR="00012318" w:rsidRPr="00FA4026">
        <w:rPr>
          <w:lang w:val="it-IT"/>
        </w:rPr>
        <w:t xml:space="preserve">di Sissi si rapportano con i figurini </w:t>
      </w:r>
      <w:r w:rsidRPr="00FA4026">
        <w:rPr>
          <w:lang w:val="it-IT"/>
        </w:rPr>
        <w:t>di Brunetta, Cinzia Ruggeri e Krizia</w:t>
      </w:r>
      <w:r w:rsidR="00012318" w:rsidRPr="00FA4026">
        <w:rPr>
          <w:lang w:val="it-IT"/>
        </w:rPr>
        <w:t xml:space="preserve"> in una sorta di allestimento circolare e progressivo dove al centro è posizionato l’abito come esito di un processo progettuale.</w:t>
      </w:r>
    </w:p>
    <w:p w14:paraId="5F77CBE9" w14:textId="77777777" w:rsidR="00502C36" w:rsidRPr="00FA4026" w:rsidRDefault="00502C36" w:rsidP="00012318">
      <w:pPr>
        <w:autoSpaceDE w:val="0"/>
        <w:autoSpaceDN w:val="0"/>
        <w:adjustRightInd w:val="0"/>
        <w:jc w:val="both"/>
        <w:rPr>
          <w:lang w:val="it-IT"/>
        </w:rPr>
      </w:pPr>
    </w:p>
    <w:p w14:paraId="2C4FE4D1" w14:textId="49A0F9A1" w:rsidR="00012318" w:rsidRPr="00B9426B" w:rsidRDefault="00502C36" w:rsidP="00012318">
      <w:pPr>
        <w:autoSpaceDE w:val="0"/>
        <w:autoSpaceDN w:val="0"/>
        <w:adjustRightInd w:val="0"/>
        <w:jc w:val="both"/>
        <w:rPr>
          <w:lang w:val="it-IT"/>
        </w:rPr>
      </w:pPr>
      <w:r w:rsidRPr="00FA4026">
        <w:rPr>
          <w:lang w:val="it-IT"/>
        </w:rPr>
        <w:t>G</w:t>
      </w:r>
      <w:r w:rsidR="00012318" w:rsidRPr="00FA4026">
        <w:rPr>
          <w:lang w:val="it-IT"/>
        </w:rPr>
        <w:t xml:space="preserve">li </w:t>
      </w:r>
      <w:r w:rsidRPr="00FA4026">
        <w:rPr>
          <w:lang w:val="it-IT"/>
        </w:rPr>
        <w:t>abiti</w:t>
      </w:r>
      <w:r w:rsidR="00012318" w:rsidRPr="00FA4026">
        <w:rPr>
          <w:lang w:val="it-IT"/>
        </w:rPr>
        <w:t xml:space="preserve"> di Sissi sono affiancati da </w:t>
      </w:r>
      <w:r w:rsidR="00012318" w:rsidRPr="00FA4026">
        <w:rPr>
          <w:b/>
          <w:lang w:val="it-IT"/>
        </w:rPr>
        <w:t>tre costumi</w:t>
      </w:r>
      <w:r w:rsidR="00012318" w:rsidRPr="00FA4026">
        <w:rPr>
          <w:lang w:val="it-IT"/>
        </w:rPr>
        <w:t xml:space="preserve"> realizzati dalla </w:t>
      </w:r>
      <w:r w:rsidR="00012318" w:rsidRPr="00FA4026">
        <w:rPr>
          <w:b/>
          <w:lang w:val="it-IT"/>
        </w:rPr>
        <w:t>Sartoria Farani</w:t>
      </w:r>
      <w:r w:rsidR="00012318" w:rsidRPr="00FA4026">
        <w:rPr>
          <w:lang w:val="it-IT"/>
        </w:rPr>
        <w:t>, scelti fra i 221 donati al</w:t>
      </w:r>
      <w:r w:rsidRPr="00FA4026">
        <w:rPr>
          <w:lang w:val="it-IT"/>
        </w:rPr>
        <w:t>lo</w:t>
      </w:r>
      <w:r w:rsidR="00012318" w:rsidRPr="00FA4026">
        <w:rPr>
          <w:lang w:val="it-IT"/>
        </w:rPr>
        <w:t xml:space="preserve"> CSAC nel 1993. L’abito di scena ci offre un secondo livello di lettura rispetto alla dimensione performativa. Il frac di Mandrake, Marcello Mastroianni nell’</w:t>
      </w:r>
      <w:r w:rsidR="00012318" w:rsidRPr="00FA4026">
        <w:rPr>
          <w:i/>
          <w:iCs/>
          <w:lang w:val="it-IT"/>
        </w:rPr>
        <w:t>Intervista</w:t>
      </w:r>
      <w:r w:rsidR="00012318" w:rsidRPr="00FA4026">
        <w:rPr>
          <w:lang w:val="it-IT"/>
        </w:rPr>
        <w:t xml:space="preserve"> di Fellini del 1986, gli imponenti costumi per una donna di Bath (Laura Betti) e Gennaio (Hugh Griffith) de </w:t>
      </w:r>
      <w:r w:rsidR="00012318" w:rsidRPr="00FA4026">
        <w:rPr>
          <w:i/>
          <w:iCs/>
          <w:lang w:val="it-IT"/>
        </w:rPr>
        <w:t xml:space="preserve">I </w:t>
      </w:r>
      <w:r w:rsidR="00012318" w:rsidRPr="00B9426B">
        <w:rPr>
          <w:i/>
          <w:iCs/>
          <w:lang w:val="it-IT"/>
        </w:rPr>
        <w:t xml:space="preserve">racconti di Canterbury </w:t>
      </w:r>
      <w:r w:rsidR="00012318" w:rsidRPr="00B9426B">
        <w:rPr>
          <w:iCs/>
          <w:lang w:val="it-IT"/>
        </w:rPr>
        <w:t xml:space="preserve">di </w:t>
      </w:r>
      <w:r w:rsidR="00012318" w:rsidRPr="00B9426B">
        <w:rPr>
          <w:lang w:val="it-IT"/>
        </w:rPr>
        <w:t>Pier Paolo Pasolini del 1972, dimostrano l’abilità di Danilo Donati nel contribuire alla caratterizzazione dei personaggi grazie alla loro presenza fisica e la maestria sartoriale di Farani nel modellare forme e ideare tessuti per la scena.</w:t>
      </w:r>
    </w:p>
    <w:p w14:paraId="1009E4F2" w14:textId="77777777" w:rsidR="00012318" w:rsidRPr="00B9426B" w:rsidRDefault="00012318" w:rsidP="00012318">
      <w:pPr>
        <w:autoSpaceDE w:val="0"/>
        <w:autoSpaceDN w:val="0"/>
        <w:adjustRightInd w:val="0"/>
        <w:jc w:val="both"/>
        <w:rPr>
          <w:lang w:val="it-IT"/>
        </w:rPr>
      </w:pPr>
    </w:p>
    <w:p w14:paraId="4045FCE8" w14:textId="7A05B09F" w:rsidR="00012318" w:rsidRDefault="00F06856" w:rsidP="00B9426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lang w:val="it-IT" w:eastAsia="it-IT"/>
        </w:rPr>
      </w:pPr>
      <w:r>
        <w:rPr>
          <w:lang w:val="it-IT"/>
        </w:rPr>
        <w:t xml:space="preserve">In occasione della mostra e </w:t>
      </w:r>
      <w:r>
        <w:rPr>
          <w:lang w:val="it-IT" w:eastAsia="it-IT"/>
        </w:rPr>
        <w:t xml:space="preserve">nell’ambito del progetto </w:t>
      </w:r>
      <w:r w:rsidRPr="00B9426B">
        <w:rPr>
          <w:i/>
          <w:lang w:val="it-IT" w:eastAsia="it-IT"/>
        </w:rPr>
        <w:t>Storie di fili</w:t>
      </w:r>
      <w:r>
        <w:rPr>
          <w:lang w:val="it-IT"/>
        </w:rPr>
        <w:t>,</w:t>
      </w:r>
      <w:r w:rsidR="00B9426B" w:rsidRPr="00B9426B">
        <w:rPr>
          <w:lang w:val="it-IT"/>
        </w:rPr>
        <w:t xml:space="preserve"> </w:t>
      </w:r>
      <w:r>
        <w:rPr>
          <w:lang w:val="it-IT"/>
        </w:rPr>
        <w:t xml:space="preserve">lo CSAC dell’Università di Parma ha prodotto </w:t>
      </w:r>
      <w:r w:rsidR="00B9426B" w:rsidRPr="00B9426B">
        <w:rPr>
          <w:lang w:val="it-IT"/>
        </w:rPr>
        <w:t xml:space="preserve">il libro d’artista </w:t>
      </w:r>
      <w:r w:rsidR="00B9426B" w:rsidRPr="00B9426B">
        <w:rPr>
          <w:i/>
          <w:lang w:val="it-IT" w:eastAsia="it-IT"/>
        </w:rPr>
        <w:t>Abitolario. L’esistenza enciclopedica dell’abito nel verso linguisticato</w:t>
      </w:r>
      <w:r w:rsidR="00B9426B" w:rsidRPr="00B9426B">
        <w:rPr>
          <w:lang w:val="it-IT" w:eastAsia="it-IT"/>
        </w:rPr>
        <w:t xml:space="preserve"> </w:t>
      </w:r>
      <w:r w:rsidR="00B9426B">
        <w:rPr>
          <w:lang w:val="it-IT" w:eastAsia="it-IT"/>
        </w:rPr>
        <w:t>(</w:t>
      </w:r>
      <w:r w:rsidR="00B9426B" w:rsidRPr="00B9426B">
        <w:rPr>
          <w:lang w:val="it-IT" w:eastAsia="it-IT"/>
        </w:rPr>
        <w:t>Il Poligrafo, 2021</w:t>
      </w:r>
      <w:r>
        <w:rPr>
          <w:lang w:val="it-IT" w:eastAsia="it-IT"/>
        </w:rPr>
        <w:t>)</w:t>
      </w:r>
      <w:r w:rsidR="00B9426B" w:rsidRPr="00B9426B">
        <w:rPr>
          <w:lang w:val="it-IT" w:eastAsia="it-IT"/>
        </w:rPr>
        <w:t xml:space="preserve">. </w:t>
      </w:r>
      <w:r>
        <w:rPr>
          <w:lang w:val="it-IT" w:eastAsia="it-IT"/>
        </w:rPr>
        <w:t>La pubblicazione</w:t>
      </w:r>
      <w:r w:rsidR="00B9426B">
        <w:rPr>
          <w:lang w:val="it-IT" w:eastAsia="it-IT"/>
        </w:rPr>
        <w:t xml:space="preserve"> </w:t>
      </w:r>
      <w:r w:rsidR="00B9426B" w:rsidRPr="00B9426B">
        <w:rPr>
          <w:color w:val="000000"/>
          <w:lang w:val="it-IT" w:eastAsia="it-IT"/>
        </w:rPr>
        <w:t>rispecchia la ricerca di Sissi tesa a restituire una nuova inte</w:t>
      </w:r>
      <w:r w:rsidR="00B9426B">
        <w:rPr>
          <w:color w:val="000000"/>
          <w:lang w:val="it-IT" w:eastAsia="it-IT"/>
        </w:rPr>
        <w:t>rpretazione del “sistema vesti</w:t>
      </w:r>
      <w:r w:rsidR="00B9426B" w:rsidRPr="00B9426B">
        <w:rPr>
          <w:color w:val="000000"/>
          <w:lang w:val="it-IT" w:eastAsia="it-IT"/>
        </w:rPr>
        <w:t>mentario”, scegliendo la struttura codificata di un dizionario della moda, intervenendo nel s</w:t>
      </w:r>
      <w:r w:rsidR="00B9426B">
        <w:rPr>
          <w:color w:val="000000"/>
          <w:lang w:val="it-IT" w:eastAsia="it-IT"/>
        </w:rPr>
        <w:t>istema di consolidate definizio</w:t>
      </w:r>
      <w:r w:rsidR="00B9426B" w:rsidRPr="00B9426B">
        <w:rPr>
          <w:color w:val="000000"/>
          <w:lang w:val="it-IT" w:eastAsia="it-IT"/>
        </w:rPr>
        <w:t xml:space="preserve">ni proprie di un lessico specializzato </w:t>
      </w:r>
      <w:r w:rsidR="00B9426B">
        <w:rPr>
          <w:color w:val="000000"/>
          <w:lang w:val="it-IT" w:eastAsia="it-IT"/>
        </w:rPr>
        <w:t>ma</w:t>
      </w:r>
      <w:r w:rsidR="00B9426B" w:rsidRPr="00B9426B">
        <w:rPr>
          <w:color w:val="000000"/>
          <w:lang w:val="it-IT" w:eastAsia="it-IT"/>
        </w:rPr>
        <w:t xml:space="preserve"> ridefinendolo grazie a una scr</w:t>
      </w:r>
      <w:r w:rsidR="00B9426B">
        <w:rPr>
          <w:color w:val="000000"/>
          <w:lang w:val="it-IT" w:eastAsia="it-IT"/>
        </w:rPr>
        <w:t>ittura fondata su giochi di pa</w:t>
      </w:r>
      <w:r w:rsidR="00B9426B" w:rsidRPr="00B9426B">
        <w:rPr>
          <w:color w:val="000000"/>
          <w:lang w:val="it-IT" w:eastAsia="it-IT"/>
        </w:rPr>
        <w:t>role e neologismi e su un continuo ampliamento dell’ambito semantico.</w:t>
      </w:r>
    </w:p>
    <w:p w14:paraId="0521D2FC" w14:textId="77777777" w:rsidR="00B9426B" w:rsidRPr="00FA4026" w:rsidRDefault="00B9426B" w:rsidP="00B9426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lang w:val="it-IT" w:eastAsia="it-IT"/>
        </w:rPr>
      </w:pPr>
    </w:p>
    <w:p w14:paraId="580431D6" w14:textId="77777777" w:rsidR="00012318" w:rsidRPr="00FA4026" w:rsidRDefault="00012318" w:rsidP="00B9426B">
      <w:pPr>
        <w:autoSpaceDE w:val="0"/>
        <w:autoSpaceDN w:val="0"/>
        <w:adjustRightInd w:val="0"/>
        <w:jc w:val="both"/>
        <w:rPr>
          <w:b/>
          <w:bCs/>
          <w:lang w:val="it-IT"/>
        </w:rPr>
      </w:pPr>
      <w:r w:rsidRPr="00B9426B">
        <w:rPr>
          <w:i/>
          <w:lang w:val="it-IT"/>
        </w:rPr>
        <w:t>Storie di fili</w:t>
      </w:r>
      <w:r w:rsidRPr="00B9426B">
        <w:rPr>
          <w:lang w:val="it-IT"/>
        </w:rPr>
        <w:t xml:space="preserve"> </w:t>
      </w:r>
      <w:r w:rsidRPr="00FA4026">
        <w:rPr>
          <w:lang w:val="it-IT"/>
        </w:rPr>
        <w:t xml:space="preserve">è un progetto condotto dallo CSAC in partenariato con il Sistema Museale dell’Università di Parma, Equipage Srl, Maglificio Nuova Ester, Parmamoda Srl, Cooperativa Eidè, Fondazione Museo Glauco Lombardi e con il contributo della Fondazione Cariparma. </w:t>
      </w:r>
    </w:p>
    <w:p w14:paraId="39BFC93E" w14:textId="77777777" w:rsidR="00253181" w:rsidRPr="00FA4026" w:rsidRDefault="00253181" w:rsidP="000605E4">
      <w:pPr>
        <w:pStyle w:val="Corpo"/>
        <w:spacing w:line="360" w:lineRule="auto"/>
        <w:rPr>
          <w:rFonts w:ascii="Times New Roman" w:eastAsia="Helvetica Inserat LT Std" w:hAnsi="Times New Roman" w:cs="Times New Roman"/>
          <w:color w:val="auto"/>
          <w:sz w:val="24"/>
          <w:szCs w:val="24"/>
        </w:rPr>
      </w:pPr>
    </w:p>
    <w:p w14:paraId="141DA877" w14:textId="2D3311F5" w:rsidR="00D211C5" w:rsidRPr="00FA4026" w:rsidRDefault="00253181" w:rsidP="000605E4">
      <w:pPr>
        <w:pStyle w:val="CorpoA"/>
        <w:spacing w:line="36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FA4026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sectPr w:rsidR="00D211C5" w:rsidRPr="00FA4026">
      <w:headerReference w:type="default" r:id="rId8"/>
      <w:footerReference w:type="default" r:id="rId9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607E3" w14:textId="77777777" w:rsidR="009029D9" w:rsidRDefault="009029D9">
      <w:r>
        <w:separator/>
      </w:r>
    </w:p>
  </w:endnote>
  <w:endnote w:type="continuationSeparator" w:id="0">
    <w:p w14:paraId="485D9657" w14:textId="77777777" w:rsidR="009029D9" w:rsidRDefault="00902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 Inserat LT Std">
    <w:altName w:val="Arial"/>
    <w:panose1 w:val="00000000000000000000"/>
    <w:charset w:val="00"/>
    <w:family w:val="swiss"/>
    <w:notTrueType/>
    <w:pitch w:val="variable"/>
    <w:sig w:usb0="800002AF" w:usb1="5000204A" w:usb2="00000000" w:usb3="00000000" w:csb0="00000005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21EA78" w14:textId="77777777" w:rsidR="009029D9" w:rsidRDefault="009029D9">
    <w:pPr>
      <w:pStyle w:val="Intestazioneepidipagina"/>
      <w:tabs>
        <w:tab w:val="clear" w:pos="9020"/>
        <w:tab w:val="center" w:pos="4819"/>
        <w:tab w:val="right" w:pos="9638"/>
      </w:tabs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846D4D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</w:p>
  <w:p w14:paraId="7BDBA4F6" w14:textId="2745C006" w:rsidR="009029D9" w:rsidRDefault="009029D9">
    <w:pPr>
      <w:pStyle w:val="Intestazioneepidipagina"/>
      <w:tabs>
        <w:tab w:val="clear" w:pos="9020"/>
        <w:tab w:val="center" w:pos="4819"/>
        <w:tab w:val="right" w:pos="9638"/>
      </w:tabs>
    </w:pPr>
    <w:r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D0F5FC" w14:textId="77777777" w:rsidR="009029D9" w:rsidRDefault="009029D9">
      <w:r>
        <w:separator/>
      </w:r>
    </w:p>
  </w:footnote>
  <w:footnote w:type="continuationSeparator" w:id="0">
    <w:p w14:paraId="1B8A4FF8" w14:textId="77777777" w:rsidR="009029D9" w:rsidRDefault="009029D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90B008" w14:textId="4B2FCBF9" w:rsidR="009029D9" w:rsidRPr="009C3B82" w:rsidRDefault="009C3B82">
    <w:pPr>
      <w:pStyle w:val="Intestazioneepidipagina"/>
      <w:tabs>
        <w:tab w:val="clear" w:pos="9020"/>
        <w:tab w:val="center" w:pos="4819"/>
        <w:tab w:val="right" w:pos="9638"/>
      </w:tabs>
      <w:rPr>
        <w:rFonts w:ascii="Times New Roman" w:hAnsi="Times New Roman" w:cs="Times New Roman"/>
        <w:b/>
        <w:bCs/>
        <w:noProof/>
      </w:rPr>
    </w:pPr>
    <w:r>
      <w:rPr>
        <w:rFonts w:ascii="Times New Roman" w:hAnsi="Times New Roman" w:cs="Times New Roman"/>
        <w:b/>
        <w:bCs/>
        <w:noProof/>
      </w:rPr>
      <w:drawing>
        <wp:inline distT="0" distB="0" distL="0" distR="0" wp14:anchorId="61F6949B" wp14:editId="45896B4F">
          <wp:extent cx="6111240" cy="787400"/>
          <wp:effectExtent l="0" t="0" r="10160" b="0"/>
          <wp:docPr id="2" name="Immagine 2" descr="mac:Users:ireneguzman:Desktop:banda de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:Users:ireneguzman:Desktop:banda de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124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B93E3C" w14:textId="77777777" w:rsidR="009029D9" w:rsidRDefault="009029D9">
    <w:pPr>
      <w:pStyle w:val="Intestazioneepidipagina"/>
      <w:tabs>
        <w:tab w:val="clear" w:pos="9020"/>
        <w:tab w:val="center" w:pos="4819"/>
        <w:tab w:val="right" w:pos="9638"/>
      </w:tabs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1E66EE"/>
    <w:multiLevelType w:val="hybridMultilevel"/>
    <w:tmpl w:val="48CAC51C"/>
    <w:lvl w:ilvl="0" w:tplc="88AA794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i w:val="0"/>
        <w:strike w:val="0"/>
        <w:dstrike w:val="0"/>
        <w:sz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47F"/>
    <w:rsid w:val="000002E0"/>
    <w:rsid w:val="00012318"/>
    <w:rsid w:val="00013759"/>
    <w:rsid w:val="00020FB8"/>
    <w:rsid w:val="00030D2E"/>
    <w:rsid w:val="000605E4"/>
    <w:rsid w:val="000903CE"/>
    <w:rsid w:val="000B5AD1"/>
    <w:rsid w:val="000B69B1"/>
    <w:rsid w:val="000C388B"/>
    <w:rsid w:val="000C511B"/>
    <w:rsid w:val="000C528B"/>
    <w:rsid w:val="000D03B4"/>
    <w:rsid w:val="000E27BD"/>
    <w:rsid w:val="00106C2E"/>
    <w:rsid w:val="001070A7"/>
    <w:rsid w:val="00115211"/>
    <w:rsid w:val="001245DE"/>
    <w:rsid w:val="0012576A"/>
    <w:rsid w:val="00132F00"/>
    <w:rsid w:val="00133F71"/>
    <w:rsid w:val="00141704"/>
    <w:rsid w:val="00147AA0"/>
    <w:rsid w:val="00150F78"/>
    <w:rsid w:val="00160790"/>
    <w:rsid w:val="00174AC8"/>
    <w:rsid w:val="00177DAF"/>
    <w:rsid w:val="00181985"/>
    <w:rsid w:val="0018454C"/>
    <w:rsid w:val="00194484"/>
    <w:rsid w:val="00194806"/>
    <w:rsid w:val="001C20A1"/>
    <w:rsid w:val="001C45E8"/>
    <w:rsid w:val="001D1EB9"/>
    <w:rsid w:val="001D42F4"/>
    <w:rsid w:val="001E7592"/>
    <w:rsid w:val="001F7A56"/>
    <w:rsid w:val="00214683"/>
    <w:rsid w:val="00223172"/>
    <w:rsid w:val="00234998"/>
    <w:rsid w:val="00236674"/>
    <w:rsid w:val="002404AF"/>
    <w:rsid w:val="00241599"/>
    <w:rsid w:val="00247657"/>
    <w:rsid w:val="00253181"/>
    <w:rsid w:val="00256249"/>
    <w:rsid w:val="0025719A"/>
    <w:rsid w:val="0026251C"/>
    <w:rsid w:val="00275E17"/>
    <w:rsid w:val="00276619"/>
    <w:rsid w:val="002806F3"/>
    <w:rsid w:val="00287108"/>
    <w:rsid w:val="002A269D"/>
    <w:rsid w:val="002A3015"/>
    <w:rsid w:val="002B5B7E"/>
    <w:rsid w:val="002C1A91"/>
    <w:rsid w:val="002C54C3"/>
    <w:rsid w:val="002E3D3C"/>
    <w:rsid w:val="00302CEE"/>
    <w:rsid w:val="00302D59"/>
    <w:rsid w:val="0030319C"/>
    <w:rsid w:val="003272D5"/>
    <w:rsid w:val="00345906"/>
    <w:rsid w:val="00350F5F"/>
    <w:rsid w:val="00355FE2"/>
    <w:rsid w:val="003714DE"/>
    <w:rsid w:val="00377CCB"/>
    <w:rsid w:val="00380D3F"/>
    <w:rsid w:val="00385368"/>
    <w:rsid w:val="00390F40"/>
    <w:rsid w:val="003B7874"/>
    <w:rsid w:val="003D4C1E"/>
    <w:rsid w:val="003E07F1"/>
    <w:rsid w:val="004178D7"/>
    <w:rsid w:val="00422BFA"/>
    <w:rsid w:val="00426920"/>
    <w:rsid w:val="0042729D"/>
    <w:rsid w:val="00432AAF"/>
    <w:rsid w:val="00434337"/>
    <w:rsid w:val="0043692A"/>
    <w:rsid w:val="004405DE"/>
    <w:rsid w:val="00440E0C"/>
    <w:rsid w:val="00442137"/>
    <w:rsid w:val="00443676"/>
    <w:rsid w:val="00466AE6"/>
    <w:rsid w:val="0048720A"/>
    <w:rsid w:val="004A31AB"/>
    <w:rsid w:val="004A6297"/>
    <w:rsid w:val="004D454B"/>
    <w:rsid w:val="004E64EA"/>
    <w:rsid w:val="004F7E0C"/>
    <w:rsid w:val="00502C36"/>
    <w:rsid w:val="005040DC"/>
    <w:rsid w:val="00506386"/>
    <w:rsid w:val="00513468"/>
    <w:rsid w:val="00522AD2"/>
    <w:rsid w:val="00543217"/>
    <w:rsid w:val="005750B0"/>
    <w:rsid w:val="0058488B"/>
    <w:rsid w:val="005873CA"/>
    <w:rsid w:val="005951DB"/>
    <w:rsid w:val="005A6F78"/>
    <w:rsid w:val="005B27BB"/>
    <w:rsid w:val="005C5D80"/>
    <w:rsid w:val="005D6F96"/>
    <w:rsid w:val="005E662A"/>
    <w:rsid w:val="005F00C9"/>
    <w:rsid w:val="005F1FBD"/>
    <w:rsid w:val="005F2E60"/>
    <w:rsid w:val="005F6D14"/>
    <w:rsid w:val="00613C07"/>
    <w:rsid w:val="006217D2"/>
    <w:rsid w:val="0062347F"/>
    <w:rsid w:val="006577BE"/>
    <w:rsid w:val="00664E0A"/>
    <w:rsid w:val="0066513E"/>
    <w:rsid w:val="00672983"/>
    <w:rsid w:val="00674962"/>
    <w:rsid w:val="006826F8"/>
    <w:rsid w:val="0068329F"/>
    <w:rsid w:val="0068699E"/>
    <w:rsid w:val="00687C96"/>
    <w:rsid w:val="00691868"/>
    <w:rsid w:val="0069682C"/>
    <w:rsid w:val="006A47F2"/>
    <w:rsid w:val="006C112F"/>
    <w:rsid w:val="006D0671"/>
    <w:rsid w:val="006E06C1"/>
    <w:rsid w:val="006E0C2A"/>
    <w:rsid w:val="006E5567"/>
    <w:rsid w:val="006E5E3D"/>
    <w:rsid w:val="006E6D75"/>
    <w:rsid w:val="007015A5"/>
    <w:rsid w:val="007113C8"/>
    <w:rsid w:val="00734A07"/>
    <w:rsid w:val="0074432C"/>
    <w:rsid w:val="00751585"/>
    <w:rsid w:val="00753E2E"/>
    <w:rsid w:val="00764DB2"/>
    <w:rsid w:val="007771DD"/>
    <w:rsid w:val="00781DD1"/>
    <w:rsid w:val="007929BB"/>
    <w:rsid w:val="007E38BB"/>
    <w:rsid w:val="007E3F0B"/>
    <w:rsid w:val="007E6C5A"/>
    <w:rsid w:val="007E750A"/>
    <w:rsid w:val="007F57A4"/>
    <w:rsid w:val="0080708B"/>
    <w:rsid w:val="008125B8"/>
    <w:rsid w:val="008169D7"/>
    <w:rsid w:val="00823A20"/>
    <w:rsid w:val="00826D35"/>
    <w:rsid w:val="008349A2"/>
    <w:rsid w:val="00841BAD"/>
    <w:rsid w:val="00844F13"/>
    <w:rsid w:val="00846D4D"/>
    <w:rsid w:val="00867E87"/>
    <w:rsid w:val="00873359"/>
    <w:rsid w:val="00884901"/>
    <w:rsid w:val="008906BF"/>
    <w:rsid w:val="008B05EE"/>
    <w:rsid w:val="008B3249"/>
    <w:rsid w:val="008C25F5"/>
    <w:rsid w:val="008C4F86"/>
    <w:rsid w:val="008C70C0"/>
    <w:rsid w:val="008D5302"/>
    <w:rsid w:val="008E3A71"/>
    <w:rsid w:val="008E7303"/>
    <w:rsid w:val="008F7A7C"/>
    <w:rsid w:val="009029D9"/>
    <w:rsid w:val="00911029"/>
    <w:rsid w:val="00912BA2"/>
    <w:rsid w:val="00914352"/>
    <w:rsid w:val="00915FC4"/>
    <w:rsid w:val="00921C27"/>
    <w:rsid w:val="00921E65"/>
    <w:rsid w:val="009522F7"/>
    <w:rsid w:val="00952344"/>
    <w:rsid w:val="00953205"/>
    <w:rsid w:val="00972A1A"/>
    <w:rsid w:val="00972DA9"/>
    <w:rsid w:val="00984105"/>
    <w:rsid w:val="00987EA9"/>
    <w:rsid w:val="009B7F7F"/>
    <w:rsid w:val="009C3B82"/>
    <w:rsid w:val="009C61CD"/>
    <w:rsid w:val="009D0BB1"/>
    <w:rsid w:val="009D1890"/>
    <w:rsid w:val="009E2A52"/>
    <w:rsid w:val="009F4EB9"/>
    <w:rsid w:val="00A06173"/>
    <w:rsid w:val="00A12E61"/>
    <w:rsid w:val="00A13EEA"/>
    <w:rsid w:val="00A16FE4"/>
    <w:rsid w:val="00A46925"/>
    <w:rsid w:val="00A52A25"/>
    <w:rsid w:val="00A70249"/>
    <w:rsid w:val="00A703C7"/>
    <w:rsid w:val="00A716EA"/>
    <w:rsid w:val="00A7189E"/>
    <w:rsid w:val="00AA5098"/>
    <w:rsid w:val="00AD72A2"/>
    <w:rsid w:val="00AE3114"/>
    <w:rsid w:val="00AE5AEC"/>
    <w:rsid w:val="00AE7F04"/>
    <w:rsid w:val="00B31611"/>
    <w:rsid w:val="00B35CCA"/>
    <w:rsid w:val="00B56F8E"/>
    <w:rsid w:val="00B61686"/>
    <w:rsid w:val="00B76711"/>
    <w:rsid w:val="00B772A0"/>
    <w:rsid w:val="00B87C2E"/>
    <w:rsid w:val="00B9426B"/>
    <w:rsid w:val="00BD6B2A"/>
    <w:rsid w:val="00BD6E3F"/>
    <w:rsid w:val="00BD7DBF"/>
    <w:rsid w:val="00BF3FEB"/>
    <w:rsid w:val="00C03016"/>
    <w:rsid w:val="00C23211"/>
    <w:rsid w:val="00C405D7"/>
    <w:rsid w:val="00C41C66"/>
    <w:rsid w:val="00C42BD6"/>
    <w:rsid w:val="00C4355E"/>
    <w:rsid w:val="00C554BB"/>
    <w:rsid w:val="00C7712C"/>
    <w:rsid w:val="00C77586"/>
    <w:rsid w:val="00C972AB"/>
    <w:rsid w:val="00CA0792"/>
    <w:rsid w:val="00CA1625"/>
    <w:rsid w:val="00CA2824"/>
    <w:rsid w:val="00CB248F"/>
    <w:rsid w:val="00CC07FE"/>
    <w:rsid w:val="00CD7E13"/>
    <w:rsid w:val="00CD7F25"/>
    <w:rsid w:val="00D04168"/>
    <w:rsid w:val="00D10078"/>
    <w:rsid w:val="00D211C5"/>
    <w:rsid w:val="00D26593"/>
    <w:rsid w:val="00D30EEE"/>
    <w:rsid w:val="00D45795"/>
    <w:rsid w:val="00D50BFE"/>
    <w:rsid w:val="00D567D3"/>
    <w:rsid w:val="00D6399A"/>
    <w:rsid w:val="00D8631B"/>
    <w:rsid w:val="00D8631C"/>
    <w:rsid w:val="00D97D62"/>
    <w:rsid w:val="00DA4563"/>
    <w:rsid w:val="00DA48E4"/>
    <w:rsid w:val="00DA6E84"/>
    <w:rsid w:val="00DD155C"/>
    <w:rsid w:val="00DD4A42"/>
    <w:rsid w:val="00DE5499"/>
    <w:rsid w:val="00E13F27"/>
    <w:rsid w:val="00E16B14"/>
    <w:rsid w:val="00E365D3"/>
    <w:rsid w:val="00E60FD4"/>
    <w:rsid w:val="00E62A22"/>
    <w:rsid w:val="00E66B04"/>
    <w:rsid w:val="00E66E96"/>
    <w:rsid w:val="00E839E3"/>
    <w:rsid w:val="00EC0AD0"/>
    <w:rsid w:val="00ED3ACE"/>
    <w:rsid w:val="00ED45DB"/>
    <w:rsid w:val="00EE3788"/>
    <w:rsid w:val="00EF6D07"/>
    <w:rsid w:val="00F00AD4"/>
    <w:rsid w:val="00F06856"/>
    <w:rsid w:val="00F07863"/>
    <w:rsid w:val="00F10471"/>
    <w:rsid w:val="00F14059"/>
    <w:rsid w:val="00F312B2"/>
    <w:rsid w:val="00F36B5E"/>
    <w:rsid w:val="00F36EF6"/>
    <w:rsid w:val="00F43F2C"/>
    <w:rsid w:val="00F55DA9"/>
    <w:rsid w:val="00F652A4"/>
    <w:rsid w:val="00F73E18"/>
    <w:rsid w:val="00F76F00"/>
    <w:rsid w:val="00F85ED1"/>
    <w:rsid w:val="00F9235F"/>
    <w:rsid w:val="00F93A1E"/>
    <w:rsid w:val="00FA25FB"/>
    <w:rsid w:val="00FA4026"/>
    <w:rsid w:val="00FB2BE9"/>
    <w:rsid w:val="00FF0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C16D1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paragraph" w:styleId="Titolo2">
    <w:name w:val="heading 2"/>
    <w:basedOn w:val="Normale"/>
    <w:link w:val="Titolo2Carattere"/>
    <w:uiPriority w:val="9"/>
    <w:qFormat/>
    <w:rsid w:val="00972A1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1"/>
    </w:pPr>
    <w:rPr>
      <w:b/>
      <w:bCs/>
      <w:sz w:val="36"/>
      <w:szCs w:val="36"/>
      <w:bdr w:val="none" w:sz="0" w:space="0" w:color="auto"/>
      <w:lang w:val="it-IT"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Hyperlink0">
    <w:name w:val="Hyperlink.0"/>
    <w:basedOn w:val="Collegamentoipertestuale"/>
    <w:rPr>
      <w:u w:val="single"/>
    </w:rPr>
  </w:style>
  <w:style w:type="paragraph" w:customStyle="1" w:styleId="Corpo">
    <w:name w:val="Corpo"/>
    <w:rPr>
      <w:rFonts w:ascii="Helvetica" w:eastAsia="Helvetica" w:hAnsi="Helvetica" w:cs="Helvetica"/>
      <w:color w:val="000000"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DD155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D155C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DD155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D155C"/>
    <w:rPr>
      <w:sz w:val="24"/>
      <w:szCs w:val="24"/>
      <w:lang w:val="en-US" w:eastAsia="en-US"/>
    </w:rPr>
  </w:style>
  <w:style w:type="paragraph" w:customStyle="1" w:styleId="CorpoA">
    <w:name w:val="Corpo A"/>
    <w:rsid w:val="00253181"/>
    <w:rPr>
      <w:rFonts w:ascii="Cambria" w:eastAsia="Cambria" w:hAnsi="Cambria" w:cs="Cambria"/>
      <w:color w:val="000000"/>
      <w:sz w:val="24"/>
      <w:szCs w:val="24"/>
      <w:u w:color="000000"/>
    </w:rPr>
  </w:style>
  <w:style w:type="paragraph" w:customStyle="1" w:styleId="CorpoB">
    <w:name w:val="Corpo B"/>
    <w:rsid w:val="00253181"/>
    <w:rPr>
      <w:rFonts w:eastAsia="Times New Roman"/>
      <w:color w:val="000000"/>
      <w:sz w:val="24"/>
      <w:szCs w:val="24"/>
      <w:u w:color="000000"/>
    </w:rPr>
  </w:style>
  <w:style w:type="character" w:styleId="Enfasigrassetto">
    <w:name w:val="Strong"/>
    <w:basedOn w:val="Caratterepredefinitoparagrafo"/>
    <w:uiPriority w:val="22"/>
    <w:qFormat/>
    <w:rsid w:val="00020FB8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49A2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349A2"/>
    <w:rPr>
      <w:rFonts w:ascii="Lucida Grande" w:hAnsi="Lucida Grande" w:cs="Lucida Grande"/>
      <w:sz w:val="18"/>
      <w:szCs w:val="18"/>
      <w:lang w:val="en-US" w:eastAsia="en-US"/>
    </w:rPr>
  </w:style>
  <w:style w:type="character" w:customStyle="1" w:styleId="apple-converted-space">
    <w:name w:val="apple-converted-space"/>
    <w:basedOn w:val="Caratterepredefinitoparagrafo"/>
    <w:rsid w:val="006E6D75"/>
  </w:style>
  <w:style w:type="character" w:styleId="Enfasicorsivo">
    <w:name w:val="Emphasis"/>
    <w:basedOn w:val="Caratterepredefinitoparagrafo"/>
    <w:uiPriority w:val="20"/>
    <w:qFormat/>
    <w:rsid w:val="006E6D75"/>
    <w:rPr>
      <w:i/>
      <w:iCs/>
    </w:rPr>
  </w:style>
  <w:style w:type="paragraph" w:customStyle="1" w:styleId="Didefault">
    <w:name w:val="Di default"/>
    <w:rsid w:val="003714DE"/>
    <w:rPr>
      <w:rFonts w:ascii="Helvetica Neue" w:hAnsi="Helvetica Neue" w:cs="Arial Unicode MS"/>
      <w:color w:val="000000"/>
      <w:sz w:val="22"/>
      <w:szCs w:val="22"/>
    </w:rPr>
  </w:style>
  <w:style w:type="character" w:styleId="Rimandocommento">
    <w:name w:val="annotation reference"/>
    <w:basedOn w:val="Caratterepredefinitoparagrafo"/>
    <w:uiPriority w:val="99"/>
    <w:semiHidden/>
    <w:unhideWhenUsed/>
    <w:rsid w:val="007E750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E750A"/>
    <w:rPr>
      <w:sz w:val="20"/>
      <w:szCs w:val="20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7E750A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E750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E750A"/>
    <w:rPr>
      <w:b/>
      <w:bCs/>
      <w:lang w:val="en-US" w:eastAsia="en-US"/>
    </w:rPr>
  </w:style>
  <w:style w:type="character" w:customStyle="1" w:styleId="st">
    <w:name w:val="st"/>
    <w:basedOn w:val="Caratterepredefinitoparagrafo"/>
    <w:rsid w:val="009522F7"/>
  </w:style>
  <w:style w:type="character" w:customStyle="1" w:styleId="enfasi">
    <w:name w:val="enfasi"/>
    <w:basedOn w:val="Caratterepredefinitoparagrafo"/>
    <w:rsid w:val="0068329F"/>
  </w:style>
  <w:style w:type="character" w:customStyle="1" w:styleId="collegame">
    <w:name w:val="collegame"/>
    <w:basedOn w:val="Caratterepredefinitoparagrafo"/>
    <w:rsid w:val="0068329F"/>
  </w:style>
  <w:style w:type="character" w:customStyle="1" w:styleId="Titolo2Carattere">
    <w:name w:val="Titolo 2 Carattere"/>
    <w:basedOn w:val="Caratterepredefinitoparagrafo"/>
    <w:link w:val="Titolo2"/>
    <w:uiPriority w:val="9"/>
    <w:rsid w:val="00972A1A"/>
    <w:rPr>
      <w:b/>
      <w:bCs/>
      <w:sz w:val="36"/>
      <w:szCs w:val="36"/>
      <w:bdr w:val="none" w:sz="0" w:space="0" w:color="auto"/>
    </w:rPr>
  </w:style>
  <w:style w:type="paragraph" w:styleId="NormaleWeb">
    <w:name w:val="Normal (Web)"/>
    <w:basedOn w:val="Normale"/>
    <w:uiPriority w:val="99"/>
    <w:unhideWhenUsed/>
    <w:rsid w:val="00B87C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sz w:val="20"/>
      <w:szCs w:val="20"/>
      <w:bdr w:val="none" w:sz="0" w:space="0" w:color="auto"/>
      <w:lang w:val="it-IT" w:eastAsia="it-IT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440E0C"/>
    <w:rPr>
      <w:color w:val="FF00FF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972D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asciiTheme="minorHAnsi" w:eastAsiaTheme="minorHAnsi" w:hAnsiTheme="minorHAnsi" w:cstheme="minorBidi"/>
      <w:bdr w:val="none" w:sz="0" w:space="0" w:color="auto"/>
      <w:lang w:val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paragraph" w:styleId="Titolo2">
    <w:name w:val="heading 2"/>
    <w:basedOn w:val="Normale"/>
    <w:link w:val="Titolo2Carattere"/>
    <w:uiPriority w:val="9"/>
    <w:qFormat/>
    <w:rsid w:val="00972A1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1"/>
    </w:pPr>
    <w:rPr>
      <w:b/>
      <w:bCs/>
      <w:sz w:val="36"/>
      <w:szCs w:val="36"/>
      <w:bdr w:val="none" w:sz="0" w:space="0" w:color="auto"/>
      <w:lang w:val="it-IT"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Hyperlink0">
    <w:name w:val="Hyperlink.0"/>
    <w:basedOn w:val="Collegamentoipertestuale"/>
    <w:rPr>
      <w:u w:val="single"/>
    </w:rPr>
  </w:style>
  <w:style w:type="paragraph" w:customStyle="1" w:styleId="Corpo">
    <w:name w:val="Corpo"/>
    <w:rPr>
      <w:rFonts w:ascii="Helvetica" w:eastAsia="Helvetica" w:hAnsi="Helvetica" w:cs="Helvetica"/>
      <w:color w:val="000000"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DD155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D155C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DD155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D155C"/>
    <w:rPr>
      <w:sz w:val="24"/>
      <w:szCs w:val="24"/>
      <w:lang w:val="en-US" w:eastAsia="en-US"/>
    </w:rPr>
  </w:style>
  <w:style w:type="paragraph" w:customStyle="1" w:styleId="CorpoA">
    <w:name w:val="Corpo A"/>
    <w:rsid w:val="00253181"/>
    <w:rPr>
      <w:rFonts w:ascii="Cambria" w:eastAsia="Cambria" w:hAnsi="Cambria" w:cs="Cambria"/>
      <w:color w:val="000000"/>
      <w:sz w:val="24"/>
      <w:szCs w:val="24"/>
      <w:u w:color="000000"/>
    </w:rPr>
  </w:style>
  <w:style w:type="paragraph" w:customStyle="1" w:styleId="CorpoB">
    <w:name w:val="Corpo B"/>
    <w:rsid w:val="00253181"/>
    <w:rPr>
      <w:rFonts w:eastAsia="Times New Roman"/>
      <w:color w:val="000000"/>
      <w:sz w:val="24"/>
      <w:szCs w:val="24"/>
      <w:u w:color="000000"/>
    </w:rPr>
  </w:style>
  <w:style w:type="character" w:styleId="Enfasigrassetto">
    <w:name w:val="Strong"/>
    <w:basedOn w:val="Caratterepredefinitoparagrafo"/>
    <w:uiPriority w:val="22"/>
    <w:qFormat/>
    <w:rsid w:val="00020FB8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49A2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349A2"/>
    <w:rPr>
      <w:rFonts w:ascii="Lucida Grande" w:hAnsi="Lucida Grande" w:cs="Lucida Grande"/>
      <w:sz w:val="18"/>
      <w:szCs w:val="18"/>
      <w:lang w:val="en-US" w:eastAsia="en-US"/>
    </w:rPr>
  </w:style>
  <w:style w:type="character" w:customStyle="1" w:styleId="apple-converted-space">
    <w:name w:val="apple-converted-space"/>
    <w:basedOn w:val="Caratterepredefinitoparagrafo"/>
    <w:rsid w:val="006E6D75"/>
  </w:style>
  <w:style w:type="character" w:styleId="Enfasicorsivo">
    <w:name w:val="Emphasis"/>
    <w:basedOn w:val="Caratterepredefinitoparagrafo"/>
    <w:uiPriority w:val="20"/>
    <w:qFormat/>
    <w:rsid w:val="006E6D75"/>
    <w:rPr>
      <w:i/>
      <w:iCs/>
    </w:rPr>
  </w:style>
  <w:style w:type="paragraph" w:customStyle="1" w:styleId="Didefault">
    <w:name w:val="Di default"/>
    <w:rsid w:val="003714DE"/>
    <w:rPr>
      <w:rFonts w:ascii="Helvetica Neue" w:hAnsi="Helvetica Neue" w:cs="Arial Unicode MS"/>
      <w:color w:val="000000"/>
      <w:sz w:val="22"/>
      <w:szCs w:val="22"/>
    </w:rPr>
  </w:style>
  <w:style w:type="character" w:styleId="Rimandocommento">
    <w:name w:val="annotation reference"/>
    <w:basedOn w:val="Caratterepredefinitoparagrafo"/>
    <w:uiPriority w:val="99"/>
    <w:semiHidden/>
    <w:unhideWhenUsed/>
    <w:rsid w:val="007E750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E750A"/>
    <w:rPr>
      <w:sz w:val="20"/>
      <w:szCs w:val="20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7E750A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E750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E750A"/>
    <w:rPr>
      <w:b/>
      <w:bCs/>
      <w:lang w:val="en-US" w:eastAsia="en-US"/>
    </w:rPr>
  </w:style>
  <w:style w:type="character" w:customStyle="1" w:styleId="st">
    <w:name w:val="st"/>
    <w:basedOn w:val="Caratterepredefinitoparagrafo"/>
    <w:rsid w:val="009522F7"/>
  </w:style>
  <w:style w:type="character" w:customStyle="1" w:styleId="enfasi">
    <w:name w:val="enfasi"/>
    <w:basedOn w:val="Caratterepredefinitoparagrafo"/>
    <w:rsid w:val="0068329F"/>
  </w:style>
  <w:style w:type="character" w:customStyle="1" w:styleId="collegame">
    <w:name w:val="collegame"/>
    <w:basedOn w:val="Caratterepredefinitoparagrafo"/>
    <w:rsid w:val="0068329F"/>
  </w:style>
  <w:style w:type="character" w:customStyle="1" w:styleId="Titolo2Carattere">
    <w:name w:val="Titolo 2 Carattere"/>
    <w:basedOn w:val="Caratterepredefinitoparagrafo"/>
    <w:link w:val="Titolo2"/>
    <w:uiPriority w:val="9"/>
    <w:rsid w:val="00972A1A"/>
    <w:rPr>
      <w:b/>
      <w:bCs/>
      <w:sz w:val="36"/>
      <w:szCs w:val="36"/>
      <w:bdr w:val="none" w:sz="0" w:space="0" w:color="auto"/>
    </w:rPr>
  </w:style>
  <w:style w:type="paragraph" w:styleId="NormaleWeb">
    <w:name w:val="Normal (Web)"/>
    <w:basedOn w:val="Normale"/>
    <w:uiPriority w:val="99"/>
    <w:unhideWhenUsed/>
    <w:rsid w:val="00B87C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sz w:val="20"/>
      <w:szCs w:val="20"/>
      <w:bdr w:val="none" w:sz="0" w:space="0" w:color="auto"/>
      <w:lang w:val="it-IT" w:eastAsia="it-IT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440E0C"/>
    <w:rPr>
      <w:color w:val="FF00FF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972D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asciiTheme="minorHAnsi" w:eastAsiaTheme="minorHAnsi" w:hAnsiTheme="minorHAnsi" w:cstheme="minorBidi"/>
      <w:bdr w:val="none" w:sz="0" w:space="0" w:color="auto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03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23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06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771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21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326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74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635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660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5058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80729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7438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8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0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9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99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44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094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22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234506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327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867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3226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0764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515427">
                                                      <w:blockQuote w:val="1"/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5131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6646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5932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94556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80293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1469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97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81401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00219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63098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941599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391154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028466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763194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847010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914928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145761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639777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9080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12153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00868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9679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208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4830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07929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119063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73732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4893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58366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1913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5151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05048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80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18882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76771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769197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716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511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63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365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32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876846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6976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002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4864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7455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8368565">
                                                      <w:blockQuote w:val="1"/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24758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56492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11115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11531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0702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6557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4762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9870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28278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9731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286797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929549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711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275010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141981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575563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29387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00497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5599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930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3947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5743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99747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520579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89796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090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1401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27657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642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8654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35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43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23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32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106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055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4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867</Words>
  <Characters>4919</Characters>
  <Application>Microsoft Macintosh Word</Application>
  <DocSecurity>0</DocSecurity>
  <Lines>62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nome cognome</cp:lastModifiedBy>
  <cp:revision>30</cp:revision>
  <dcterms:created xsi:type="dcterms:W3CDTF">2020-10-17T14:52:00Z</dcterms:created>
  <dcterms:modified xsi:type="dcterms:W3CDTF">2021-04-23T07:14:00Z</dcterms:modified>
</cp:coreProperties>
</file>